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188" w:rsidRPr="00B16A83" w:rsidRDefault="00B16A83" w:rsidP="00B16A83">
      <w:pPr>
        <w:jc w:val="center"/>
        <w:rPr>
          <w:rFonts w:ascii="宋体" w:eastAsia="宋体" w:hAnsi="宋体" w:cs="宋体"/>
          <w:b/>
          <w:color w:val="000000"/>
          <w:kern w:val="0"/>
          <w:sz w:val="28"/>
          <w:szCs w:val="28"/>
          <w:shd w:val="clear" w:color="auto" w:fill="FBFDFF"/>
        </w:rPr>
      </w:pPr>
      <w:r w:rsidRPr="00B16A83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shd w:val="clear" w:color="auto" w:fill="FBFDFF"/>
        </w:rPr>
        <w:t>上海第二工业大学21天阅读养成计划书目推荐</w:t>
      </w:r>
    </w:p>
    <w:p w:rsidR="00DE3BEA" w:rsidRPr="00814257" w:rsidRDefault="008943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</w:t>
      </w:r>
      <w:r w:rsidR="00E03803"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习近平讲故事</w:t>
      </w: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》</w:t>
      </w:r>
      <w:r w:rsidR="00E03803"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 xml:space="preserve"> </w:t>
      </w:r>
      <w:hyperlink r:id="rId8" w:tgtFrame="_blank" w:history="1">
        <w:r w:rsidR="00E03803" w:rsidRPr="00814257">
          <w:rPr>
            <w:spacing w:val="8"/>
            <w:sz w:val="24"/>
            <w:szCs w:val="24"/>
          </w:rPr>
          <w:t>人民日报评论部</w:t>
        </w:r>
      </w:hyperlink>
    </w:p>
    <w:p w:rsidR="00DE3BEA" w:rsidRPr="00814257" w:rsidRDefault="008943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</w:t>
      </w:r>
      <w:r w:rsidR="00E03803" w:rsidRPr="00814257">
        <w:rPr>
          <w:rFonts w:asciiTheme="minorEastAsia" w:hAnsiTheme="minorEastAsia"/>
          <w:color w:val="000000" w:themeColor="text1"/>
          <w:spacing w:val="8"/>
          <w:sz w:val="24"/>
          <w:szCs w:val="24"/>
        </w:rPr>
        <w:t>习近平用典</w:t>
      </w: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 xml:space="preserve">》 </w:t>
      </w:r>
      <w:r w:rsidR="00E03803" w:rsidRPr="00814257">
        <w:rPr>
          <w:rFonts w:asciiTheme="minorEastAsia" w:hAnsiTheme="minorEastAsia"/>
          <w:color w:val="000000" w:themeColor="text1"/>
          <w:spacing w:val="8"/>
          <w:sz w:val="24"/>
          <w:szCs w:val="24"/>
        </w:rPr>
        <w:t>民日报评论部</w:t>
      </w:r>
    </w:p>
    <w:p w:rsidR="00E03803" w:rsidRPr="00814257" w:rsidRDefault="008943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</w:t>
      </w:r>
      <w:r w:rsidR="00E03803" w:rsidRPr="00814257">
        <w:rPr>
          <w:rFonts w:asciiTheme="minorEastAsia" w:hAnsiTheme="minorEastAsia"/>
          <w:color w:val="000000" w:themeColor="text1"/>
          <w:spacing w:val="8"/>
          <w:sz w:val="24"/>
          <w:szCs w:val="24"/>
        </w:rPr>
        <w:t>习近平的七年知青岁月</w:t>
      </w: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 xml:space="preserve">》 </w:t>
      </w:r>
      <w:hyperlink r:id="rId9" w:tgtFrame="_blank" w:history="1">
        <w:r w:rsidR="00E03803" w:rsidRPr="00814257">
          <w:rPr>
            <w:spacing w:val="8"/>
            <w:sz w:val="24"/>
            <w:szCs w:val="24"/>
          </w:rPr>
          <w:t>中央党校采访实录编辑室</w:t>
        </w:r>
      </w:hyperlink>
    </w:p>
    <w:p w:rsidR="00DE3BEA" w:rsidRPr="00814257" w:rsidRDefault="00DE3BEA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hint="eastAsia"/>
          <w:bCs/>
          <w:sz w:val="24"/>
          <w:szCs w:val="24"/>
        </w:rPr>
        <w:t>《中国哲学史大纲》胡适</w:t>
      </w:r>
    </w:p>
    <w:p w:rsidR="007B026F" w:rsidRPr="00814257" w:rsidRDefault="0048738B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/>
          <w:color w:val="000000" w:themeColor="text1"/>
          <w:spacing w:val="8"/>
          <w:sz w:val="24"/>
          <w:szCs w:val="24"/>
        </w:rPr>
        <w:t>《远见：如何规划职业生涯3大阶段》</w:t>
      </w:r>
      <w:r w:rsidR="0089438E" w:rsidRPr="00814257">
        <w:rPr>
          <w:rFonts w:asciiTheme="minorEastAsia" w:hAnsiTheme="minorEastAsia"/>
          <w:color w:val="000000" w:themeColor="text1"/>
          <w:spacing w:val="8"/>
          <w:sz w:val="24"/>
          <w:szCs w:val="24"/>
        </w:rPr>
        <w:t>布赖恩·费瑟斯</w:t>
      </w:r>
    </w:p>
    <w:p w:rsidR="007B026F" w:rsidRPr="00814257" w:rsidRDefault="007B026F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/>
          <w:color w:val="000000" w:themeColor="text1"/>
          <w:spacing w:val="8"/>
          <w:sz w:val="24"/>
          <w:szCs w:val="24"/>
        </w:rPr>
        <w:t>《高效能认识的七个习惯》史蒂芬·柯维</w:t>
      </w:r>
    </w:p>
    <w:p w:rsidR="007B026F" w:rsidRPr="00814257" w:rsidRDefault="007B026F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/>
          <w:color w:val="000000" w:themeColor="text1"/>
          <w:sz w:val="24"/>
          <w:szCs w:val="24"/>
        </w:rPr>
        <w:t>《拖延心理学》简·博克</w:t>
      </w:r>
      <w:r w:rsidR="00DE3BEA" w:rsidRPr="00814257">
        <w:rPr>
          <w:rFonts w:asciiTheme="minorEastAsia" w:hAnsiTheme="minorEastAsia"/>
          <w:color w:val="000000" w:themeColor="text1"/>
          <w:sz w:val="24"/>
          <w:szCs w:val="24"/>
        </w:rPr>
        <w:t>.</w:t>
      </w:r>
      <w:r w:rsidRPr="00814257">
        <w:rPr>
          <w:rFonts w:asciiTheme="minorEastAsia" w:hAnsiTheme="minorEastAsia"/>
          <w:color w:val="000000" w:themeColor="text1"/>
          <w:sz w:val="24"/>
          <w:szCs w:val="24"/>
        </w:rPr>
        <w:t xml:space="preserve">莱诺拉·袁合 </w:t>
      </w: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《搞定》 戴维.艾伦</w:t>
      </w:r>
    </w:p>
    <w:p w:rsidR="007B026F" w:rsidRPr="00814257" w:rsidRDefault="007B026F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《你的生命有什么可能》</w:t>
      </w:r>
      <w:r w:rsidR="00B975E4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古典</w:t>
      </w:r>
    </w:p>
    <w:p w:rsidR="007B026F" w:rsidRPr="00814257" w:rsidRDefault="007B026F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/>
          <w:color w:val="000000" w:themeColor="text1"/>
          <w:sz w:val="24"/>
          <w:szCs w:val="24"/>
        </w:rPr>
        <w:t xml:space="preserve">《如何阅读一本书》莫提默 </w:t>
      </w:r>
    </w:p>
    <w:p w:rsidR="007B026F" w:rsidRPr="00814257" w:rsidRDefault="007B026F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《少有人走的路》[美]M·斯科特·派克</w:t>
      </w:r>
    </w:p>
    <w:p w:rsidR="00DE3BEA" w:rsidRPr="00814257" w:rsidRDefault="0048738B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《人生的智慧》</w:t>
      </w:r>
      <w:r w:rsidR="007B026F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叔本华 </w:t>
      </w:r>
    </w:p>
    <w:p w:rsidR="00DE3BEA" w:rsidRPr="00814257" w:rsidRDefault="0048738B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《心理定向与成功》</w:t>
      </w:r>
      <w:r w:rsidR="007B026F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卡罗尔.</w:t>
      </w:r>
      <w:proofErr w:type="gramStart"/>
      <w:r w:rsidR="007B026F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德韦克</w:t>
      </w:r>
      <w:proofErr w:type="gramEnd"/>
    </w:p>
    <w:p w:rsidR="00DE3BEA" w:rsidRPr="00814257" w:rsidRDefault="0048738B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《非暴力沟通》</w:t>
      </w:r>
      <w:r w:rsidR="007B026F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马歇尔.卢森堡</w:t>
      </w:r>
    </w:p>
    <w:p w:rsidR="00DE3BEA" w:rsidRPr="00814257" w:rsidRDefault="0048738B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《沟通的艺术》</w:t>
      </w:r>
      <w:r w:rsidR="007B026F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罗纳德.阿德勒</w:t>
      </w:r>
    </w:p>
    <w:p w:rsidR="00DE3BEA" w:rsidRPr="00814257" w:rsidRDefault="0048738B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《情商》</w:t>
      </w:r>
      <w:r w:rsidR="007B026F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丹尼尔.戈尔曼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《平凡的世界》路遥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《追风筝的人》[美]卡勒德·胡赛尼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《活着》余华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《红楼梦》曹雪芹</w:t>
      </w:r>
      <w:r w:rsidR="00B975E4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高</w:t>
      </w:r>
      <w:proofErr w:type="gramStart"/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鹗</w:t>
      </w:r>
      <w:proofErr w:type="gramEnd"/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《百年孤独》[哥伦比亚]加西亚·马尔克斯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《白鹿原》陈忠实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《西游记》吴承恩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《三国演义》罗贯中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《诗经》尹吉甫采集</w:t>
      </w:r>
      <w:r w:rsidR="00DE3BEA"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.</w:t>
      </w: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孔子编订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《傲慢与偏见》[英]简·奥斯汀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《钢铁是怎样练成的》[苏联]尼古拉·奥斯特洛夫斯基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《挪威的森林》[日]村上春树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firstLineChars="0"/>
        <w:rPr>
          <w:rFonts w:asciiTheme="minorEastAsia" w:hAnsiTheme="minorEastAsia"/>
          <w:color w:val="000000" w:themeColor="text1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z w:val="24"/>
          <w:szCs w:val="24"/>
        </w:rPr>
        <w:t>《边城》沈从文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lastRenderedPageBreak/>
        <w:t>《家》巴金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《简·爱》[英]夏洛蒂·勃朗特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《老人与海》[美]欧内斯特·米勒尔·海明威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《瓦尔登湖》[美]亨利·梭罗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《悲惨世界》[法]维克多·雨果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</w:t>
      </w:r>
      <w:r w:rsidR="007B026F"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目送</w:t>
      </w: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》龙应台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《月亮和六便士》[英]威廉·萨默塞特·毛姆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《摆渡人》[英]克</w:t>
      </w:r>
      <w:proofErr w:type="gramStart"/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莱</w:t>
      </w:r>
      <w:proofErr w:type="gramEnd"/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儿·</w:t>
      </w:r>
      <w:proofErr w:type="gramStart"/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麦克福尔</w:t>
      </w:r>
      <w:proofErr w:type="gramEnd"/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《创客：新工业革命》[美]克里斯·安德森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《黄帝内经》姚春鹏译注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《甲午殇思》刘声东，张铁柱主编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《京华烟云》林语堂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《骆驼祥子》老舍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《倾城之恋》张爱玲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《史记》[汉]司马迁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《雾都孤儿》[英]查尔斯·狄更斯</w:t>
      </w:r>
    </w:p>
    <w:p w:rsidR="00DE3BEA" w:rsidRPr="00814257" w:rsidRDefault="00FA6B8E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Style w:val="a6"/>
          <w:rFonts w:asciiTheme="minorEastAsia" w:hAnsiTheme="minorEastAsia"/>
          <w:b w:val="0"/>
          <w:color w:val="000000" w:themeColor="text1"/>
          <w:spacing w:val="8"/>
          <w:sz w:val="24"/>
          <w:szCs w:val="24"/>
          <w:shd w:val="clear" w:color="auto" w:fill="FFFFFF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《活出全新的自己》张德芬</w:t>
      </w:r>
    </w:p>
    <w:p w:rsidR="00DE3BEA" w:rsidRPr="00814257" w:rsidRDefault="00E03803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  <w:shd w:val="clear" w:color="auto" w:fill="FFFFFF"/>
        </w:rPr>
      </w:pPr>
      <w:proofErr w:type="gramStart"/>
      <w:r w:rsidRPr="00814257">
        <w:rPr>
          <w:rStyle w:val="a6"/>
          <w:rFonts w:asciiTheme="minorEastAsia" w:hAnsiTheme="minorEastAsia" w:hint="eastAsia"/>
          <w:b w:val="0"/>
          <w:color w:val="000000" w:themeColor="text1"/>
          <w:spacing w:val="8"/>
          <w:sz w:val="24"/>
          <w:szCs w:val="24"/>
          <w:shd w:val="clear" w:color="auto" w:fill="FFFFFF"/>
        </w:rPr>
        <w:t>《三体》刘慈欣</w:t>
      </w:r>
      <w:bookmarkStart w:id="0" w:name="_GoBack"/>
      <w:bookmarkEnd w:id="0"/>
      <w:proofErr w:type="gramEnd"/>
    </w:p>
    <w:p w:rsidR="00DE3BEA" w:rsidRPr="00814257" w:rsidRDefault="00E03803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《人间词话》王国维</w:t>
      </w:r>
    </w:p>
    <w:p w:rsidR="00DE3BEA" w:rsidRPr="00814257" w:rsidRDefault="00E03803" w:rsidP="00DE3BEA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814257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《硅谷百年史》阿伦·拉奥</w:t>
      </w:r>
    </w:p>
    <w:p w:rsidR="00CF60CF" w:rsidRPr="00CF60CF" w:rsidRDefault="00E03803" w:rsidP="00CF60CF">
      <w:pPr>
        <w:pStyle w:val="a8"/>
        <w:numPr>
          <w:ilvl w:val="0"/>
          <w:numId w:val="1"/>
        </w:numPr>
        <w:shd w:val="clear" w:color="auto" w:fill="FFFFFF"/>
        <w:spacing w:line="360" w:lineRule="atLeast"/>
        <w:ind w:right="240" w:firstLineChars="0"/>
        <w:rPr>
          <w:rFonts w:ascii="Verdana" w:hAnsi="Verdana" w:hint="eastAsia"/>
          <w:color w:val="323232"/>
          <w:sz w:val="27"/>
          <w:szCs w:val="27"/>
        </w:rPr>
      </w:pPr>
      <w:r w:rsidRPr="00CF60CF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</w:t>
      </w:r>
      <w:r w:rsidRPr="00CF60CF">
        <w:rPr>
          <w:rFonts w:asciiTheme="minorEastAsia" w:hAnsiTheme="minorEastAsia"/>
          <w:color w:val="000000" w:themeColor="text1"/>
          <w:spacing w:val="8"/>
          <w:sz w:val="24"/>
          <w:szCs w:val="24"/>
        </w:rPr>
        <w:t>史蒂夫·乔布斯传</w:t>
      </w:r>
      <w:r w:rsidRPr="00CF60CF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》</w:t>
      </w:r>
      <w:hyperlink r:id="rId10" w:tgtFrame="_blank" w:history="1">
        <w:r w:rsidRPr="00CF60CF">
          <w:rPr>
            <w:spacing w:val="8"/>
            <w:sz w:val="24"/>
            <w:szCs w:val="24"/>
          </w:rPr>
          <w:t>沃尔特</w:t>
        </w:r>
        <w:r w:rsidRPr="00CF60CF">
          <w:rPr>
            <w:spacing w:val="8"/>
            <w:sz w:val="24"/>
            <w:szCs w:val="24"/>
          </w:rPr>
          <w:t>.</w:t>
        </w:r>
        <w:r w:rsidRPr="00CF60CF">
          <w:rPr>
            <w:spacing w:val="8"/>
            <w:sz w:val="24"/>
            <w:szCs w:val="24"/>
          </w:rPr>
          <w:t>艾萨克森</w:t>
        </w:r>
      </w:hyperlink>
    </w:p>
    <w:p w:rsidR="003A3913" w:rsidRPr="00CF60CF" w:rsidRDefault="00CF60CF" w:rsidP="00CF60CF">
      <w:pPr>
        <w:pStyle w:val="a8"/>
        <w:numPr>
          <w:ilvl w:val="0"/>
          <w:numId w:val="1"/>
        </w:numPr>
        <w:shd w:val="clear" w:color="auto" w:fill="FFFFFF"/>
        <w:spacing w:line="360" w:lineRule="auto"/>
        <w:ind w:right="240" w:firstLineChars="0"/>
        <w:rPr>
          <w:rFonts w:asciiTheme="minorEastAsia" w:hAnsiTheme="minorEastAsia"/>
          <w:color w:val="000000" w:themeColor="text1"/>
          <w:spacing w:val="8"/>
          <w:sz w:val="24"/>
          <w:szCs w:val="24"/>
        </w:rPr>
      </w:pPr>
      <w:r w:rsidRPr="00CF60CF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《</w:t>
      </w:r>
      <w:r w:rsidRPr="00CF60CF">
        <w:rPr>
          <w:rFonts w:asciiTheme="minorEastAsia" w:hAnsiTheme="minorEastAsia"/>
          <w:color w:val="000000" w:themeColor="text1"/>
          <w:spacing w:val="8"/>
          <w:sz w:val="24"/>
          <w:szCs w:val="24"/>
        </w:rPr>
        <w:t>高效努力：找准奋斗的正确方式</w:t>
      </w:r>
      <w:r w:rsidRPr="00CF60CF">
        <w:rPr>
          <w:rFonts w:asciiTheme="minorEastAsia" w:hAnsiTheme="minorEastAsia" w:hint="eastAsia"/>
          <w:color w:val="000000" w:themeColor="text1"/>
          <w:spacing w:val="8"/>
          <w:sz w:val="24"/>
          <w:szCs w:val="24"/>
        </w:rPr>
        <w:t>》宋晓东</w:t>
      </w:r>
    </w:p>
    <w:sectPr w:rsidR="003A3913" w:rsidRPr="00CF6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DD7" w:rsidRDefault="00BF3DD7" w:rsidP="00B16A83">
      <w:r>
        <w:separator/>
      </w:r>
    </w:p>
  </w:endnote>
  <w:endnote w:type="continuationSeparator" w:id="0">
    <w:p w:rsidR="00BF3DD7" w:rsidRDefault="00BF3DD7" w:rsidP="00B16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DD7" w:rsidRDefault="00BF3DD7" w:rsidP="00B16A83">
      <w:r>
        <w:separator/>
      </w:r>
    </w:p>
  </w:footnote>
  <w:footnote w:type="continuationSeparator" w:id="0">
    <w:p w:rsidR="00BF3DD7" w:rsidRDefault="00BF3DD7" w:rsidP="00B16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61BFC"/>
    <w:multiLevelType w:val="hybridMultilevel"/>
    <w:tmpl w:val="7E62EEE8"/>
    <w:lvl w:ilvl="0" w:tplc="C482420C">
      <w:start w:val="1"/>
      <w:numFmt w:val="decimal"/>
      <w:lvlText w:val="%1."/>
      <w:lvlJc w:val="left"/>
      <w:pPr>
        <w:ind w:left="644" w:hanging="360"/>
      </w:pPr>
      <w:rPr>
        <w:rFonts w:asciiTheme="minorEastAsia" w:eastAsiaTheme="minorEastAsia" w:hAnsiTheme="minorEastAsia" w:cstheme="minorBidi"/>
        <w:sz w:val="24"/>
        <w:szCs w:val="24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70356865"/>
    <w:multiLevelType w:val="hybridMultilevel"/>
    <w:tmpl w:val="2814F068"/>
    <w:lvl w:ilvl="0" w:tplc="42120B5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42" w:hanging="420"/>
      </w:pPr>
    </w:lvl>
    <w:lvl w:ilvl="2" w:tplc="0409001B" w:tentative="1">
      <w:start w:val="1"/>
      <w:numFmt w:val="lowerRoman"/>
      <w:lvlText w:val="%3."/>
      <w:lvlJc w:val="righ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9" w:tentative="1">
      <w:start w:val="1"/>
      <w:numFmt w:val="lowerLetter"/>
      <w:lvlText w:val="%5)"/>
      <w:lvlJc w:val="left"/>
      <w:pPr>
        <w:ind w:left="2602" w:hanging="420"/>
      </w:pPr>
    </w:lvl>
    <w:lvl w:ilvl="5" w:tplc="0409001B" w:tentative="1">
      <w:start w:val="1"/>
      <w:numFmt w:val="lowerRoman"/>
      <w:lvlText w:val="%6."/>
      <w:lvlJc w:val="righ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9" w:tentative="1">
      <w:start w:val="1"/>
      <w:numFmt w:val="lowerLetter"/>
      <w:lvlText w:val="%8)"/>
      <w:lvlJc w:val="left"/>
      <w:pPr>
        <w:ind w:left="3862" w:hanging="420"/>
      </w:pPr>
    </w:lvl>
    <w:lvl w:ilvl="8" w:tplc="0409001B" w:tentative="1">
      <w:start w:val="1"/>
      <w:numFmt w:val="lowerRoman"/>
      <w:lvlText w:val="%9."/>
      <w:lvlJc w:val="right"/>
      <w:pPr>
        <w:ind w:left="428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58"/>
    <w:rsid w:val="00073402"/>
    <w:rsid w:val="00293958"/>
    <w:rsid w:val="003469E2"/>
    <w:rsid w:val="003A3913"/>
    <w:rsid w:val="0048738B"/>
    <w:rsid w:val="007B026F"/>
    <w:rsid w:val="00814257"/>
    <w:rsid w:val="0081673C"/>
    <w:rsid w:val="0089438E"/>
    <w:rsid w:val="008B0A8B"/>
    <w:rsid w:val="00AC6188"/>
    <w:rsid w:val="00B16A83"/>
    <w:rsid w:val="00B975E4"/>
    <w:rsid w:val="00BF3DD7"/>
    <w:rsid w:val="00CF60CF"/>
    <w:rsid w:val="00DE3BEA"/>
    <w:rsid w:val="00E03803"/>
    <w:rsid w:val="00FA1F60"/>
    <w:rsid w:val="00FA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38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A83"/>
    <w:rPr>
      <w:sz w:val="18"/>
      <w:szCs w:val="18"/>
    </w:rPr>
  </w:style>
  <w:style w:type="paragraph" w:styleId="a5">
    <w:name w:val="Normal (Web)"/>
    <w:basedOn w:val="a"/>
    <w:uiPriority w:val="99"/>
    <w:unhideWhenUsed/>
    <w:rsid w:val="004873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8738B"/>
    <w:rPr>
      <w:b/>
      <w:bCs/>
    </w:rPr>
  </w:style>
  <w:style w:type="character" w:customStyle="1" w:styleId="apple-converted-space">
    <w:name w:val="apple-converted-space"/>
    <w:basedOn w:val="a0"/>
    <w:rsid w:val="0048738B"/>
  </w:style>
  <w:style w:type="character" w:customStyle="1" w:styleId="1Char">
    <w:name w:val="标题 1 Char"/>
    <w:basedOn w:val="a0"/>
    <w:link w:val="1"/>
    <w:uiPriority w:val="9"/>
    <w:rsid w:val="00E03803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E0380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380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0380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A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A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A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A83"/>
    <w:rPr>
      <w:sz w:val="18"/>
      <w:szCs w:val="18"/>
    </w:rPr>
  </w:style>
  <w:style w:type="paragraph" w:styleId="a5">
    <w:name w:val="Normal (Web)"/>
    <w:basedOn w:val="a"/>
    <w:uiPriority w:val="99"/>
    <w:unhideWhenUsed/>
    <w:rsid w:val="004873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48738B"/>
    <w:rPr>
      <w:b/>
      <w:bCs/>
    </w:rPr>
  </w:style>
  <w:style w:type="character" w:customStyle="1" w:styleId="apple-converted-space">
    <w:name w:val="apple-converted-space"/>
    <w:basedOn w:val="a0"/>
    <w:rsid w:val="0048738B"/>
  </w:style>
  <w:style w:type="character" w:customStyle="1" w:styleId="1Char">
    <w:name w:val="标题 1 Char"/>
    <w:basedOn w:val="a0"/>
    <w:link w:val="1"/>
    <w:uiPriority w:val="9"/>
    <w:rsid w:val="00E03803"/>
    <w:rPr>
      <w:rFonts w:ascii="宋体" w:eastAsia="宋体" w:hAnsi="宋体" w:cs="宋体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semiHidden/>
    <w:unhideWhenUsed/>
    <w:rsid w:val="00E0380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038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8%CB%C3%F1%C8%D5%B1%A8%C6%C0%C2%DB%B2%BF&amp;medium=01&amp;category_path=01.00.00.00.00.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earch.dangdang.com/?key2=%CE%D6%B6%FB%CC%D8.%B0%AC%C8%F8%BF%CB%C9%AD&amp;medium=01&amp;category_path=01.00.00.00.00.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dangdang.com/?key2=%D6%D0%D1%EB%B5%B3%D0%A3%B2%C9%B7%C3%CA%B5%C2%BC%B1%E0%BC%AD%CA%D2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184</Words>
  <Characters>1051</Characters>
  <Application>Microsoft Office Word</Application>
  <DocSecurity>0</DocSecurity>
  <Lines>8</Lines>
  <Paragraphs>2</Paragraphs>
  <ScaleCrop>false</ScaleCrop>
  <Company>Microsoft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11</cp:revision>
  <dcterms:created xsi:type="dcterms:W3CDTF">2018-11-06T06:46:00Z</dcterms:created>
  <dcterms:modified xsi:type="dcterms:W3CDTF">2018-11-07T09:34:00Z</dcterms:modified>
</cp:coreProperties>
</file>