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教师专业发展</w:t>
      </w:r>
      <w:r>
        <w:rPr>
          <w:rFonts w:hint="eastAsia"/>
          <w:b/>
          <w:bCs/>
          <w:sz w:val="32"/>
          <w:szCs w:val="32"/>
        </w:rPr>
        <w:t>四大项目预期成果统计表</w:t>
      </w:r>
    </w:p>
    <w:p>
      <w:pPr>
        <w:spacing w:afterLines="50"/>
        <w:jc w:val="both"/>
        <w:rPr>
          <w:rFonts w:hint="default" w:eastAsia="仿宋_GB2312"/>
          <w:b/>
          <w:bCs/>
          <w:color w:val="FF0000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姓名：</w:t>
      </w:r>
      <w:r>
        <w:rPr>
          <w:rFonts w:ascii="仿宋_GB2312" w:hAnsi="仿宋_GB2312" w:eastAsia="仿宋_GB2312" w:cs="仿宋_GB2312"/>
          <w:b/>
          <w:bCs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  </w:t>
      </w:r>
      <w:r>
        <w:rPr>
          <w:rFonts w:ascii="仿宋_GB2312" w:hAnsi="仿宋_GB2312" w:eastAsia="仿宋_GB2312" w:cs="仿宋_GB2312"/>
          <w:b/>
          <w:bCs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所在部门：</w:t>
      </w:r>
      <w:r>
        <w:rPr>
          <w:rFonts w:ascii="仿宋_GB2312" w:hAnsi="仿宋_GB2312" w:eastAsia="仿宋_GB2312" w:cs="仿宋_GB2312"/>
          <w:b/>
          <w:bCs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申报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类别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b/>
          <w:bCs/>
          <w:color w:val="FF0000"/>
          <w:sz w:val="15"/>
          <w:szCs w:val="15"/>
          <w:lang w:val="en-US" w:eastAsia="zh-CN"/>
        </w:rPr>
        <w:t>国外访学（）国内访学( )产学研( )实验队伍( )</w:t>
      </w:r>
    </w:p>
    <w:tbl>
      <w:tblPr>
        <w:tblStyle w:val="2"/>
        <w:tblpPr w:leftFromText="180" w:rightFromText="180" w:vertAnchor="page" w:horzAnchor="page" w:tblpXSpec="center" w:tblpY="2373"/>
        <w:tblOverlap w:val="never"/>
        <w:tblW w:w="9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8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95" w:type="dxa"/>
            <w:gridSpan w:val="2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</w:rPr>
              <w:t>预期成果、目标量化指标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1184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科研情况</w:t>
            </w:r>
          </w:p>
        </w:tc>
        <w:tc>
          <w:tcPr>
            <w:tcW w:w="8611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请详细注明论文篇数、计划发表期刊级别、计划发表时间等具体信息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8" w:hRule="atLeast"/>
          <w:jc w:val="center"/>
        </w:trPr>
        <w:tc>
          <w:tcPr>
            <w:tcW w:w="1184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新课程开设情况</w:t>
            </w:r>
          </w:p>
        </w:tc>
        <w:tc>
          <w:tcPr>
            <w:tcW w:w="8611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请注明预计开设门数，并详细列出课程名称、简介、课时数、面向对象、是否全英授课等具体信息。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1184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校际</w:t>
            </w:r>
            <w:r>
              <w:rPr>
                <w:rFonts w:ascii="宋体"/>
              </w:rPr>
              <w:t>(</w:t>
            </w:r>
            <w:r>
              <w:rPr>
                <w:rFonts w:hint="eastAsia" w:ascii="宋体"/>
              </w:rPr>
              <w:t>企</w:t>
            </w:r>
            <w:r>
              <w:rPr>
                <w:rFonts w:ascii="宋体"/>
              </w:rPr>
              <w:t>)</w:t>
            </w:r>
            <w:r>
              <w:rPr>
                <w:rFonts w:hint="eastAsia" w:ascii="宋体"/>
              </w:rPr>
              <w:t>合作</w:t>
            </w:r>
          </w:p>
        </w:tc>
        <w:tc>
          <w:tcPr>
            <w:tcW w:w="8611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请详细说明预计合作事项、步骤等具体信息</w:t>
            </w: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795" w:type="dxa"/>
            <w:gridSpan w:val="2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个人承诺：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lang w:val="en-US" w:eastAsia="zh-CN"/>
              </w:rPr>
              <w:t>签名</w:t>
            </w:r>
            <w:r>
              <w:rPr>
                <w:rFonts w:hint="eastAsia" w:ascii="宋体"/>
              </w:rPr>
              <w:t>：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日期：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9795" w:type="dxa"/>
            <w:gridSpan w:val="2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院系意见</w:t>
            </w:r>
          </w:p>
          <w:tbl>
            <w:tblPr>
              <w:tblStyle w:val="2"/>
              <w:tblW w:w="706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40"/>
              <w:gridCol w:w="1260"/>
              <w:gridCol w:w="900"/>
              <w:gridCol w:w="1080"/>
              <w:gridCol w:w="885"/>
              <w:gridCol w:w="199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是否同意进行该项目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是否同意脱产</w:t>
                  </w:r>
                </w:p>
              </w:tc>
              <w:tc>
                <w:tcPr>
                  <w:tcW w:w="28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是否同意开设申请人所提出的新课程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不同意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不同意</w:t>
                  </w:r>
                </w:p>
              </w:tc>
              <w:tc>
                <w:tcPr>
                  <w:tcW w:w="8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9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不同意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8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9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</w:tr>
          </w:tbl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签字：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日期：</w:t>
            </w:r>
          </w:p>
        </w:tc>
      </w:tr>
    </w:tbl>
    <w:p>
      <w:pPr>
        <w:spacing w:afterLines="5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注：</w:t>
      </w:r>
      <w:r>
        <w:rPr>
          <w:rFonts w:hint="eastAsia"/>
          <w:szCs w:val="21"/>
        </w:rPr>
        <w:t>国内访学和产学研需脱产半年；国外访学一般为一年，核心课程进修为半年。</w:t>
      </w:r>
    </w:p>
    <w:sectPr>
      <w:pgSz w:w="11906" w:h="16838"/>
      <w:pgMar w:top="1134" w:right="1800" w:bottom="113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zM2UwOTgzZTk1MWU2MTQ1NDY5NmZjNjMwNTJmODEifQ=="/>
  </w:docVars>
  <w:rsids>
    <w:rsidRoot w:val="277E3AC2"/>
    <w:rsid w:val="000D2ACD"/>
    <w:rsid w:val="001E48AD"/>
    <w:rsid w:val="00702732"/>
    <w:rsid w:val="00820E76"/>
    <w:rsid w:val="0094240B"/>
    <w:rsid w:val="00B12F48"/>
    <w:rsid w:val="00BF48CB"/>
    <w:rsid w:val="00CB0630"/>
    <w:rsid w:val="00E7691C"/>
    <w:rsid w:val="00FF2277"/>
    <w:rsid w:val="02992B43"/>
    <w:rsid w:val="05844525"/>
    <w:rsid w:val="09CA5D28"/>
    <w:rsid w:val="0C2C180E"/>
    <w:rsid w:val="129102F6"/>
    <w:rsid w:val="12CD5618"/>
    <w:rsid w:val="1312078D"/>
    <w:rsid w:val="160752E5"/>
    <w:rsid w:val="18B6757B"/>
    <w:rsid w:val="1EF54A91"/>
    <w:rsid w:val="20711A3F"/>
    <w:rsid w:val="2457567C"/>
    <w:rsid w:val="24FD1D8D"/>
    <w:rsid w:val="277E3AC2"/>
    <w:rsid w:val="2E563DBD"/>
    <w:rsid w:val="30CB23A7"/>
    <w:rsid w:val="378C6108"/>
    <w:rsid w:val="409D70E2"/>
    <w:rsid w:val="4CA94424"/>
    <w:rsid w:val="4DFC67D6"/>
    <w:rsid w:val="53751BCF"/>
    <w:rsid w:val="556E620B"/>
    <w:rsid w:val="5E435D5B"/>
    <w:rsid w:val="5F7F7267"/>
    <w:rsid w:val="63683611"/>
    <w:rsid w:val="657C227E"/>
    <w:rsid w:val="66C03C13"/>
    <w:rsid w:val="6C951E77"/>
    <w:rsid w:val="75295853"/>
    <w:rsid w:val="7A23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251</Words>
  <Characters>251</Characters>
  <Lines>0</Lines>
  <Paragraphs>0</Paragraphs>
  <TotalTime>14</TotalTime>
  <ScaleCrop>false</ScaleCrop>
  <LinksUpToDate>false</LinksUpToDate>
  <CharactersWithSpaces>272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2018-12-05T06:25:00Z</dcterms:created>
  <dc:creator>rsc</dc:creator>
  <cp:lastModifiedBy>周振武</cp:lastModifiedBy>
  <cp:lastPrinted>2017-12-20T07:44:00Z</cp:lastPrinted>
  <dcterms:modified xsi:type="dcterms:W3CDTF">2023-12-08T01:04:44Z</dcterms:modified>
  <dc:title>四大项目预期成果统计表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23C2A65959B54B839DDEF44E87E7C14E</vt:lpwstr>
  </property>
</Properties>
</file>