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E" w:rsidRDefault="008660CE" w:rsidP="00155CA5">
      <w:pPr>
        <w:tabs>
          <w:tab w:val="left" w:pos="426"/>
        </w:tabs>
        <w:spacing w:line="360" w:lineRule="auto"/>
        <w:jc w:val="center"/>
        <w:rPr>
          <w:rFonts w:ascii="宋体"/>
          <w:b/>
          <w:color w:val="000000"/>
          <w:sz w:val="44"/>
          <w:szCs w:val="44"/>
        </w:rPr>
      </w:pPr>
      <w:r w:rsidRPr="008B3B4A">
        <w:rPr>
          <w:rFonts w:ascii="宋体" w:hAnsi="宋体" w:hint="eastAsia"/>
          <w:b/>
          <w:color w:val="000000"/>
          <w:sz w:val="44"/>
          <w:szCs w:val="44"/>
        </w:rPr>
        <w:t>高层次人才称号界定标准</w:t>
      </w:r>
    </w:p>
    <w:p w:rsidR="008660CE" w:rsidRPr="008B3B4A" w:rsidRDefault="008660CE" w:rsidP="00155CA5">
      <w:pPr>
        <w:tabs>
          <w:tab w:val="left" w:pos="426"/>
        </w:tabs>
        <w:spacing w:line="360" w:lineRule="auto"/>
        <w:jc w:val="center"/>
        <w:rPr>
          <w:rFonts w:ascii="宋体"/>
          <w:b/>
          <w:color w:val="000000"/>
          <w:sz w:val="44"/>
          <w:szCs w:val="44"/>
        </w:rPr>
      </w:pPr>
    </w:p>
    <w:p w:rsidR="008660CE" w:rsidRDefault="008660CE" w:rsidP="008B3B4A">
      <w:pPr>
        <w:spacing w:line="360" w:lineRule="auto"/>
        <w:ind w:firstLineChars="200" w:firstLine="31680"/>
        <w:rPr>
          <w:rFonts w:ascii="宋体" w:cs="仿宋"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定义：</w:t>
      </w:r>
      <w:r>
        <w:rPr>
          <w:rFonts w:ascii="宋体" w:hAnsi="宋体" w:cs="仿宋" w:hint="eastAsia"/>
          <w:color w:val="000000"/>
          <w:sz w:val="24"/>
        </w:rPr>
        <w:t>处于专业前沿且在国内外相关领域具有较高影响力的优秀人才数量。主要包括：</w:t>
      </w:r>
    </w:p>
    <w:p w:rsidR="008660CE" w:rsidRDefault="008660CE" w:rsidP="008B3B4A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）</w:t>
      </w:r>
      <w:r>
        <w:rPr>
          <w:rFonts w:hAnsi="宋体" w:hint="eastAsia"/>
          <w:b/>
          <w:bCs/>
          <w:sz w:val="24"/>
        </w:rPr>
        <w:t>省部级及以上人才称号获得者。</w:t>
      </w:r>
      <w:r>
        <w:rPr>
          <w:rFonts w:hAnsi="宋体" w:hint="eastAsia"/>
          <w:sz w:val="24"/>
        </w:rPr>
        <w:t>包括中国科学院院士、中国工程院院士、国务院学位委员会委员、国务院学科评议组成员、教育部社会科学委员会委员、国家教育咨询委员会委员、中国社会科学院学部委员、中组部“千人计划”入选者、长江学者特聘教授、国家杰出青年科学基金获得者、万人计划、青年</w:t>
      </w:r>
      <w:r>
        <w:rPr>
          <w:rFonts w:hint="eastAsia"/>
          <w:sz w:val="24"/>
        </w:rPr>
        <w:t>“</w:t>
      </w:r>
      <w:r>
        <w:rPr>
          <w:rFonts w:hAnsi="宋体" w:hint="eastAsia"/>
          <w:sz w:val="24"/>
        </w:rPr>
        <w:t>千人计划</w:t>
      </w:r>
      <w:r>
        <w:rPr>
          <w:rFonts w:hint="eastAsia"/>
          <w:sz w:val="24"/>
        </w:rPr>
        <w:t>”</w:t>
      </w:r>
      <w:r>
        <w:rPr>
          <w:rFonts w:hAnsi="宋体" w:hint="eastAsia"/>
          <w:sz w:val="24"/>
        </w:rPr>
        <w:t>、青年长江学者、国家优秀青年科学基金获得者、新世纪优秀人才、教育部高校青年教师奖获得者、百千万人才工程、国家级教学名师、中宣部“四个一批”人才称号获得者；省部级突出贡献专家、省部级教学名师，以及上海市“浦江人才”“东方学者”“曙光计划”“市优秀学科带头人”“市优秀技术带头人”“市青年科技启明星”“上海千人计划”“上海市领军人才</w:t>
      </w:r>
      <w:r>
        <w:rPr>
          <w:rFonts w:hint="eastAsia"/>
          <w:sz w:val="24"/>
        </w:rPr>
        <w:t>”</w:t>
      </w:r>
      <w:r>
        <w:rPr>
          <w:rFonts w:hAnsi="宋体" w:hint="eastAsia"/>
          <w:sz w:val="24"/>
        </w:rPr>
        <w:t>称号获得者。</w:t>
      </w:r>
    </w:p>
    <w:p w:rsidR="008660CE" w:rsidRDefault="008660CE" w:rsidP="008B3B4A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</w:rPr>
        <w:t>）</w:t>
      </w:r>
      <w:r>
        <w:rPr>
          <w:rFonts w:hAnsi="宋体" w:hint="eastAsia"/>
          <w:b/>
          <w:bCs/>
          <w:sz w:val="24"/>
        </w:rPr>
        <w:t>人文社会科学界、体育艺术界认定的人才。</w:t>
      </w:r>
      <w:r>
        <w:rPr>
          <w:rFonts w:hAnsi="宋体" w:hint="eastAsia"/>
          <w:sz w:val="24"/>
        </w:rPr>
        <w:t>人文社会科学界选用艾瑞森中国校友会网《中国大学杰出人文社会科学家校友排行榜》中对杰出人文社会科学家的认定标准；体育艺术界，包括世界级运动员、运动健将、国家级教练员、国家级裁判员，国际知名或国家一级演员、导演、编导，金话筒奖、金鸡奖、百花奖获得者，青歌赛冠军等。</w:t>
      </w:r>
    </w:p>
    <w:p w:rsidR="008660CE" w:rsidRDefault="008660CE" w:rsidP="008B3B4A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</w:t>
      </w:r>
      <w:r>
        <w:rPr>
          <w:rFonts w:ascii="宋体" w:hAnsi="宋体" w:cs="宋体"/>
          <w:b/>
          <w:bCs/>
          <w:sz w:val="24"/>
        </w:rPr>
        <w:t>3</w:t>
      </w:r>
      <w:r>
        <w:rPr>
          <w:rFonts w:ascii="宋体" w:hAnsi="宋体" w:cs="宋体" w:hint="eastAsia"/>
          <w:b/>
          <w:bCs/>
          <w:sz w:val="24"/>
        </w:rPr>
        <w:t>）职业技术界比较公认的人才。</w:t>
      </w:r>
      <w:r>
        <w:rPr>
          <w:rFonts w:ascii="宋体" w:hAnsi="宋体" w:cs="宋体" w:hint="eastAsia"/>
          <w:sz w:val="24"/>
        </w:rPr>
        <w:t>包括国家级和省部级技术技能大师、教育部职业教育指导委员会主任委员和委员。</w:t>
      </w:r>
    </w:p>
    <w:p w:rsidR="008660CE" w:rsidRPr="005070A5" w:rsidRDefault="008660CE"/>
    <w:sectPr w:rsidR="008660CE" w:rsidRPr="005070A5" w:rsidSect="00A7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CE" w:rsidRDefault="008660CE" w:rsidP="00155CA5">
      <w:r>
        <w:separator/>
      </w:r>
    </w:p>
  </w:endnote>
  <w:endnote w:type="continuationSeparator" w:id="1">
    <w:p w:rsidR="008660CE" w:rsidRDefault="008660CE" w:rsidP="0015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CE" w:rsidRDefault="008660CE" w:rsidP="00155CA5">
      <w:r>
        <w:separator/>
      </w:r>
    </w:p>
  </w:footnote>
  <w:footnote w:type="continuationSeparator" w:id="1">
    <w:p w:rsidR="008660CE" w:rsidRDefault="008660CE" w:rsidP="00155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330"/>
    <w:multiLevelType w:val="multilevel"/>
    <w:tmpl w:val="52E01330"/>
    <w:lvl w:ilvl="0">
      <w:start w:val="1"/>
      <w:numFmt w:val="decimal"/>
      <w:lvlText w:val="R%1."/>
      <w:lvlJc w:val="left"/>
      <w:rPr>
        <w:rFonts w:ascii="华文仿宋" w:eastAsia="华文仿宋" w:hAnsi="华文仿宋" w:cs="Times New Roman" w:hint="eastAsia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0A5"/>
    <w:rsid w:val="00055EAD"/>
    <w:rsid w:val="000B671A"/>
    <w:rsid w:val="00155CA5"/>
    <w:rsid w:val="003A4DF0"/>
    <w:rsid w:val="005070A5"/>
    <w:rsid w:val="00577436"/>
    <w:rsid w:val="00666CC6"/>
    <w:rsid w:val="00834443"/>
    <w:rsid w:val="00853D68"/>
    <w:rsid w:val="008660CE"/>
    <w:rsid w:val="008B3B4A"/>
    <w:rsid w:val="00A73863"/>
    <w:rsid w:val="00AA0E84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A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CA5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C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雨林木风</cp:lastModifiedBy>
  <cp:revision>4</cp:revision>
  <cp:lastPrinted>2019-02-18T06:44:00Z</cp:lastPrinted>
  <dcterms:created xsi:type="dcterms:W3CDTF">2019-02-18T06:35:00Z</dcterms:created>
  <dcterms:modified xsi:type="dcterms:W3CDTF">2019-02-19T00:53:00Z</dcterms:modified>
</cp:coreProperties>
</file>